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A4D7C" w:rsidP="3E442706" w:rsidRDefault="00CA4D7C" w14:paraId="44C8D1C4" w14:textId="6AF601DC">
      <w:pPr>
        <w:pStyle w:val="Normal"/>
        <w:jc w:val="center"/>
      </w:pPr>
      <w:r w:rsidR="0635D2EB">
        <w:drawing>
          <wp:inline wp14:editId="729E55E9" wp14:anchorId="1327D4FB">
            <wp:extent cx="1466850" cy="485775"/>
            <wp:effectExtent l="0" t="0" r="0" b="0"/>
            <wp:docPr id="263167690" name="drawing" descr="Red and Blue Eagle, written in blue ink Southwest Virginia Community Colleg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3167690" name="Picture 263167690"/>
                    <pic:cNvPicPr/>
                  </pic:nvPicPr>
                  <pic:blipFill>
                    <a:blip xmlns:r="http://schemas.openxmlformats.org/officeDocument/2006/relationships" r:embed="rId8040827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4D7C" w:rsidR="005C7291" w:rsidP="6077AA19" w:rsidRDefault="00632162" w14:paraId="668531F5" w14:textId="18D52A6A">
      <w:pPr>
        <w:pStyle w:val="Title"/>
        <w:jc w:val="center"/>
        <w:rPr>
          <w:sz w:val="36"/>
          <w:szCs w:val="36"/>
        </w:rPr>
      </w:pPr>
      <w:r w:rsidRPr="6077AA19" w:rsidR="00632162">
        <w:rPr>
          <w:sz w:val="36"/>
          <w:szCs w:val="36"/>
        </w:rPr>
        <w:t>Academic Renewal Petition</w:t>
      </w:r>
    </w:p>
    <w:p w:rsidRPr="00020560" w:rsidR="00CA4D7C" w:rsidP="6077AA19" w:rsidRDefault="00CA4D7C" w14:paraId="228AFCF0" w14:textId="77777777">
      <w:pPr>
        <w:pStyle w:val="Title"/>
        <w:jc w:val="center"/>
        <w:rPr>
          <w:sz w:val="36"/>
          <w:szCs w:val="36"/>
        </w:rPr>
      </w:pPr>
      <w:r w:rsidRPr="6077AA19" w:rsidR="00CA4D7C">
        <w:rPr>
          <w:sz w:val="36"/>
          <w:szCs w:val="36"/>
        </w:rPr>
        <w:t>Southwest Virginia Community College</w:t>
      </w:r>
    </w:p>
    <w:p w:rsidR="005C7291" w:rsidP="00CA4D7C" w:rsidRDefault="00632162" w14:paraId="3E9EDE7C" w14:textId="77777777">
      <w:pPr>
        <w:jc w:val="center"/>
      </w:pPr>
      <w:r>
        <w:t>P.O. Box 1101, Richlands, VA 24641-1101</w:t>
      </w:r>
      <w:r>
        <w:br/>
      </w:r>
      <w:r>
        <w:t>Phone: 276-964-7238 | Fax: 276-963-3450</w:t>
      </w:r>
    </w:p>
    <w:p w:rsidR="005C7291" w:rsidRDefault="00632162" w14:paraId="6FCA01C7" w14:textId="77777777">
      <w:pPr>
        <w:pStyle w:val="Heading1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C7291" w14:paraId="7788F832" w14:textId="77777777">
        <w:tc>
          <w:tcPr>
            <w:tcW w:w="4320" w:type="dxa"/>
          </w:tcPr>
          <w:p w:rsidR="005C7291" w:rsidRDefault="00632162" w14:paraId="33B31B1E" w14:textId="77777777">
            <w:r>
              <w:t>Full Name</w:t>
            </w:r>
          </w:p>
        </w:tc>
        <w:tc>
          <w:tcPr>
            <w:tcW w:w="4320" w:type="dxa"/>
          </w:tcPr>
          <w:p w:rsidR="005C7291" w:rsidRDefault="005C7291" w14:paraId="7924100F" w14:textId="77777777"/>
        </w:tc>
      </w:tr>
      <w:tr w:rsidR="005C7291" w14:paraId="4EFBA60C" w14:textId="77777777">
        <w:tc>
          <w:tcPr>
            <w:tcW w:w="4320" w:type="dxa"/>
          </w:tcPr>
          <w:p w:rsidR="005C7291" w:rsidRDefault="00632162" w14:paraId="5CA693F8" w14:textId="77777777">
            <w:r>
              <w:t>EMPLID or Social Security Number</w:t>
            </w:r>
          </w:p>
        </w:tc>
        <w:tc>
          <w:tcPr>
            <w:tcW w:w="4320" w:type="dxa"/>
          </w:tcPr>
          <w:p w:rsidR="005C7291" w:rsidRDefault="005C7291" w14:paraId="7D876A08" w14:textId="77777777"/>
        </w:tc>
      </w:tr>
      <w:tr w:rsidR="005C7291" w14:paraId="624B802C" w14:textId="77777777">
        <w:tc>
          <w:tcPr>
            <w:tcW w:w="4320" w:type="dxa"/>
          </w:tcPr>
          <w:p w:rsidR="005C7291" w:rsidRDefault="00632162" w14:paraId="271DFEFD" w14:textId="77777777">
            <w:r>
              <w:t>Mailing Address (PO Box/Street, City, State, ZIP)</w:t>
            </w:r>
          </w:p>
        </w:tc>
        <w:tc>
          <w:tcPr>
            <w:tcW w:w="4320" w:type="dxa"/>
          </w:tcPr>
          <w:p w:rsidR="005C7291" w:rsidRDefault="005C7291" w14:paraId="44CC0794" w14:textId="77777777"/>
        </w:tc>
      </w:tr>
      <w:tr w:rsidR="005C7291" w14:paraId="3A9C1EBF" w14:textId="77777777">
        <w:tc>
          <w:tcPr>
            <w:tcW w:w="4320" w:type="dxa"/>
          </w:tcPr>
          <w:p w:rsidR="005C7291" w:rsidRDefault="00632162" w14:paraId="0580F5CC" w14:textId="77777777">
            <w:r>
              <w:t>Phone Number</w:t>
            </w:r>
          </w:p>
        </w:tc>
        <w:tc>
          <w:tcPr>
            <w:tcW w:w="4320" w:type="dxa"/>
          </w:tcPr>
          <w:p w:rsidR="005C7291" w:rsidRDefault="005C7291" w14:paraId="3F625678" w14:textId="77777777"/>
        </w:tc>
      </w:tr>
    </w:tbl>
    <w:p w:rsidR="005C7291" w:rsidRDefault="00632162" w14:paraId="12546779" w14:textId="77777777">
      <w:pPr>
        <w:pStyle w:val="Heading1"/>
      </w:pPr>
      <w:r>
        <w:t>Academic Renewal Eligibility Statement</w:t>
      </w:r>
    </w:p>
    <w:p w:rsidR="005C7291" w:rsidRDefault="00632162" w14:paraId="4B123784" w14:textId="77777777">
      <w:r>
        <w:t>In accordance with Section 5.7.0.5 of the Virginia Community College System Policy Manual, I certify that I meet the eligibility requirements for Academic Renewal and respectfully petition to have my cumulative grade point average (GPA) adjusted.</w:t>
      </w:r>
    </w:p>
    <w:p w:rsidR="005C7291" w:rsidRDefault="00632162" w14:paraId="14E8A364" w14:textId="77777777">
      <w:pPr>
        <w:pStyle w:val="Heading2"/>
      </w:pPr>
      <w:r w:rsidRPr="404C7100">
        <w:rPr>
          <w:color w:val="1F497D" w:themeColor="text2"/>
        </w:rPr>
        <w:t>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C7291" w14:paraId="5AC37568" w14:textId="77777777">
        <w:tc>
          <w:tcPr>
            <w:tcW w:w="4320" w:type="dxa"/>
          </w:tcPr>
          <w:p w:rsidR="005C7291" w:rsidRDefault="00632162" w14:paraId="3BD0DE0A" w14:textId="77777777">
            <w:r>
              <w:t>Separated from the college for at least 3 years (36 months)</w:t>
            </w:r>
          </w:p>
        </w:tc>
        <w:tc>
          <w:tcPr>
            <w:tcW w:w="4320" w:type="dxa"/>
          </w:tcPr>
          <w:p w:rsidR="005C7291" w:rsidRDefault="00632162" w14:paraId="56E2EDA3" w14:textId="77777777">
            <w:r>
              <w:t>From (Term/Year): ________  To (Term/Year): ________</w:t>
            </w:r>
          </w:p>
        </w:tc>
      </w:tr>
      <w:tr w:rsidR="005C7291" w14:paraId="3E8855AA" w14:textId="77777777">
        <w:tc>
          <w:tcPr>
            <w:tcW w:w="4320" w:type="dxa"/>
          </w:tcPr>
          <w:p w:rsidR="005C7291" w:rsidRDefault="00632162" w14:paraId="177C05E7" w14:textId="77777777">
            <w:r>
              <w:t>Earned a minimum 2.0 GPA for first 12 credits after reenrollment</w:t>
            </w:r>
          </w:p>
        </w:tc>
        <w:tc>
          <w:tcPr>
            <w:tcW w:w="4320" w:type="dxa"/>
          </w:tcPr>
          <w:p w:rsidR="005C7291" w:rsidRDefault="005C7291" w14:paraId="0BFB30B5" w14:textId="77777777"/>
        </w:tc>
      </w:tr>
      <w:tr w:rsidR="005C7291" w14:paraId="5C52B5A2" w14:textId="77777777">
        <w:tc>
          <w:tcPr>
            <w:tcW w:w="4320" w:type="dxa"/>
          </w:tcPr>
          <w:p w:rsidR="005C7291" w:rsidRDefault="00632162" w14:paraId="0F4B204B" w14:textId="77777777">
            <w:r>
              <w:t>Credits exclude developmental coursework</w:t>
            </w:r>
          </w:p>
        </w:tc>
        <w:tc>
          <w:tcPr>
            <w:tcW w:w="4320" w:type="dxa"/>
          </w:tcPr>
          <w:p w:rsidR="005C7291" w:rsidRDefault="005C7291" w14:paraId="5022A64D" w14:textId="77777777"/>
        </w:tc>
      </w:tr>
      <w:tr w:rsidR="005C7291" w14:paraId="35592F01" w14:textId="77777777">
        <w:tc>
          <w:tcPr>
            <w:tcW w:w="4320" w:type="dxa"/>
          </w:tcPr>
          <w:p w:rsidR="005C7291" w:rsidRDefault="00632162" w14:paraId="6C0EE3A3" w14:textId="77777777">
            <w:r>
              <w:t>Enrollment since Spring 1994</w:t>
            </w:r>
          </w:p>
        </w:tc>
        <w:tc>
          <w:tcPr>
            <w:tcW w:w="4320" w:type="dxa"/>
          </w:tcPr>
          <w:p w:rsidR="005C7291" w:rsidRDefault="005C7291" w14:paraId="123FD19D" w14:textId="77777777"/>
        </w:tc>
      </w:tr>
    </w:tbl>
    <w:p w:rsidR="005C7291" w:rsidRDefault="00632162" w14:paraId="396D1154" w14:textId="77777777">
      <w:pPr>
        <w:pStyle w:val="Heading1"/>
      </w:pPr>
      <w:r>
        <w:t>Student Acknowledgement</w:t>
      </w:r>
    </w:p>
    <w:p w:rsidR="005C7291" w:rsidRDefault="00632162" w14:paraId="283EA6CC" w14:textId="77777777">
      <w:r>
        <w:t>I understand that if an Academic Renewal adjustment is granted:</w:t>
      </w:r>
      <w:r>
        <w:br/>
      </w:r>
      <w:r>
        <w:t>• Academic Renewal may be granted only one time.</w:t>
      </w:r>
      <w:r>
        <w:br/>
      </w:r>
      <w:r>
        <w:t>• Once granted, Academic Renewal cannot be revoked.</w:t>
      </w:r>
      <w:r>
        <w:br/>
      </w:r>
      <w:r>
        <w:t>• All previously earned grades will remain on my permanent academic record.</w:t>
      </w:r>
      <w:r>
        <w:br/>
      </w:r>
      <w:r>
        <w:t>• Course credits with a grade of 'D' earned during the Academic Renewal period will not count toward future graduation requirements.</w:t>
      </w:r>
      <w:r>
        <w:br/>
      </w:r>
      <w:r>
        <w:t>• An Academic Renewal notation will be placed on my permanent record.</w:t>
      </w:r>
      <w:r>
        <w:br/>
      </w:r>
      <w:r>
        <w:t>• Academic Renewal does not alter prior academic, financial, or administrative decisions.</w:t>
      </w:r>
    </w:p>
    <w:p w:rsidR="005C7291" w:rsidRDefault="00632162" w14:paraId="0691AD70" w14:textId="77777777">
      <w:pPr>
        <w:pStyle w:val="Heading1"/>
      </w:pPr>
      <w: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C7291" w:rsidTr="404C7100" w14:paraId="50CC637C" w14:textId="77777777">
        <w:tc>
          <w:tcPr>
            <w:tcW w:w="4320" w:type="dxa"/>
          </w:tcPr>
          <w:p w:rsidR="005C7291" w:rsidRDefault="00632162" w14:paraId="1DB7668D" w14:textId="1883EFEE">
            <w:r>
              <w:t>Student Signature</w:t>
            </w:r>
            <w:r w:rsidR="5922294D">
              <w:t>:</w:t>
            </w:r>
          </w:p>
        </w:tc>
        <w:tc>
          <w:tcPr>
            <w:tcW w:w="4320" w:type="dxa"/>
          </w:tcPr>
          <w:p w:rsidR="005C7291" w:rsidRDefault="00632162" w14:paraId="1FE5DFEE" w14:textId="674BBA13">
            <w:r>
              <w:t>Date</w:t>
            </w:r>
            <w:r w:rsidR="63BFD152">
              <w:t>:</w:t>
            </w:r>
          </w:p>
        </w:tc>
      </w:tr>
      <w:tr w:rsidR="005C7291" w:rsidTr="404C7100" w14:paraId="2BD9472F" w14:textId="77777777">
        <w:tc>
          <w:tcPr>
            <w:tcW w:w="4320" w:type="dxa"/>
          </w:tcPr>
          <w:p w:rsidR="005C7291" w:rsidRDefault="00632162" w14:paraId="4C116476" w14:textId="77777777">
            <w:r>
              <w:t>Registrar (Approved / Disapproved)</w:t>
            </w:r>
          </w:p>
        </w:tc>
        <w:tc>
          <w:tcPr>
            <w:tcW w:w="4320" w:type="dxa"/>
          </w:tcPr>
          <w:p w:rsidR="005C7291" w:rsidRDefault="00632162" w14:paraId="5247E998" w14:textId="6D54F13E">
            <w:r>
              <w:t>Date Processed</w:t>
            </w:r>
            <w:r w:rsidR="6E4EA618">
              <w:t>:</w:t>
            </w:r>
          </w:p>
        </w:tc>
      </w:tr>
    </w:tbl>
    <w:p w:rsidR="005C7291" w:rsidRDefault="00632162" w14:paraId="498C9D2E" w14:textId="77777777">
      <w:r>
        <w:t>Please return the completed form to the Admissions &amp; Records Office.</w:t>
      </w:r>
    </w:p>
    <w:sectPr w:rsidR="005C7291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23532278">
    <w:abstractNumId w:val="8"/>
  </w:num>
  <w:num w:numId="2" w16cid:durableId="21321033">
    <w:abstractNumId w:val="6"/>
  </w:num>
  <w:num w:numId="3" w16cid:durableId="1150749025">
    <w:abstractNumId w:val="5"/>
  </w:num>
  <w:num w:numId="4" w16cid:durableId="884952997">
    <w:abstractNumId w:val="4"/>
  </w:num>
  <w:num w:numId="5" w16cid:durableId="1007487096">
    <w:abstractNumId w:val="7"/>
  </w:num>
  <w:num w:numId="6" w16cid:durableId="631062802">
    <w:abstractNumId w:val="3"/>
  </w:num>
  <w:num w:numId="7" w16cid:durableId="1459689414">
    <w:abstractNumId w:val="2"/>
  </w:num>
  <w:num w:numId="8" w16cid:durableId="654605438">
    <w:abstractNumId w:val="1"/>
  </w:num>
  <w:num w:numId="9" w16cid:durableId="16609621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7291"/>
    <w:rsid w:val="00632162"/>
    <w:rsid w:val="009C15C7"/>
    <w:rsid w:val="00A13631"/>
    <w:rsid w:val="00AA1D8D"/>
    <w:rsid w:val="00B47730"/>
    <w:rsid w:val="00CA4D7C"/>
    <w:rsid w:val="00CB0664"/>
    <w:rsid w:val="00FC693F"/>
    <w:rsid w:val="0635D2EB"/>
    <w:rsid w:val="09547056"/>
    <w:rsid w:val="23E476A6"/>
    <w:rsid w:val="3AD9E36E"/>
    <w:rsid w:val="3E442706"/>
    <w:rsid w:val="404C7100"/>
    <w:rsid w:val="5922294D"/>
    <w:rsid w:val="6077AA19"/>
    <w:rsid w:val="61606F7F"/>
    <w:rsid w:val="63BFD152"/>
    <w:rsid w:val="67B98CAA"/>
    <w:rsid w:val="69AEF6B9"/>
    <w:rsid w:val="6E4EA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4C07D"/>
  <w14:defaultImageDpi w14:val="300"/>
  <w15:docId w15:val="{8EF37D9D-CADD-4080-ADCE-25A4A68FA7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804082774" Type="http://schemas.openxmlformats.org/officeDocument/2006/relationships/customXml" Target="../customXml/item2.xml"/><Relationship Id="rId3" Type="http://schemas.openxmlformats.org/officeDocument/2006/relationships/styles" Target="styles.xml"/><Relationship Id="rId804082773" Type="http://schemas.openxmlformats.org/officeDocument/2006/relationships/image" Target="/media/image3.png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804082776" Type="http://schemas.openxmlformats.org/officeDocument/2006/relationships/customXml" Target="../customXml/item4.xml"/><Relationship Id="rId5" Type="http://schemas.openxmlformats.org/officeDocument/2006/relationships/webSettings" Target="webSettings.xml"/><Relationship Id="rId804082775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4880B-9D37-4214-9590-E495B15F5F97}"/>
</file>

<file path=customXml/itemProps3.xml><?xml version="1.0" encoding="utf-8"?>
<ds:datastoreItem xmlns:ds="http://schemas.openxmlformats.org/officeDocument/2006/customXml" ds:itemID="{DD44B194-EB6C-4719-9573-BAA5B0A320AD}"/>
</file>

<file path=customXml/itemProps4.xml><?xml version="1.0" encoding="utf-8"?>
<ds:datastoreItem xmlns:ds="http://schemas.openxmlformats.org/officeDocument/2006/customXml" ds:itemID="{4A8ABE40-59FD-408C-87C3-3C09819082DD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Kaitlin Pruitt</cp:lastModifiedBy>
  <cp:revision>6</cp:revision>
  <dcterms:created xsi:type="dcterms:W3CDTF">2026-02-05T16:01:00Z</dcterms:created>
  <dcterms:modified xsi:type="dcterms:W3CDTF">2026-02-11T20:39:10Z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